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4BF52" w14:textId="71E2F630" w:rsidR="00FE067E" w:rsidRPr="00054B1A" w:rsidRDefault="00CD36CF" w:rsidP="00A527AD">
      <w:pPr>
        <w:pStyle w:val="TitlePageOrigin"/>
        <w:rPr>
          <w:color w:val="auto"/>
        </w:rPr>
      </w:pPr>
      <w:r w:rsidRPr="00054B1A">
        <w:rPr>
          <w:color w:val="auto"/>
        </w:rPr>
        <w:t xml:space="preserve">WEST virginia </w:t>
      </w:r>
      <w:r w:rsidR="00CE0378" w:rsidRPr="00054B1A">
        <w:rPr>
          <w:color w:val="auto"/>
        </w:rPr>
        <w:t>Legislature</w:t>
      </w:r>
    </w:p>
    <w:p w14:paraId="07DC789F" w14:textId="0A66ACB7" w:rsidR="00CD36CF" w:rsidRPr="00054B1A" w:rsidRDefault="00CD36CF" w:rsidP="00CD36CF">
      <w:pPr>
        <w:pStyle w:val="TitlePageSession"/>
        <w:rPr>
          <w:color w:val="auto"/>
        </w:rPr>
      </w:pPr>
      <w:r w:rsidRPr="00054B1A">
        <w:rPr>
          <w:color w:val="auto"/>
        </w:rPr>
        <w:t>20</w:t>
      </w:r>
      <w:r w:rsidR="00287EC6" w:rsidRPr="00054B1A">
        <w:rPr>
          <w:color w:val="auto"/>
        </w:rPr>
        <w:t>2</w:t>
      </w:r>
      <w:r w:rsidR="000A612C" w:rsidRPr="00054B1A">
        <w:rPr>
          <w:color w:val="auto"/>
        </w:rPr>
        <w:t>2</w:t>
      </w:r>
      <w:r w:rsidRPr="00054B1A">
        <w:rPr>
          <w:color w:val="auto"/>
        </w:rPr>
        <w:t xml:space="preserve"> regular session</w:t>
      </w:r>
    </w:p>
    <w:p w14:paraId="300C1858" w14:textId="2B0B7292" w:rsidR="00CD36CF" w:rsidRPr="00054B1A" w:rsidRDefault="00101B1B" w:rsidP="00CD36CF">
      <w:pPr>
        <w:pStyle w:val="TitlePageBillPrefix"/>
        <w:rPr>
          <w:color w:val="auto"/>
        </w:rPr>
      </w:pPr>
      <w:r w:rsidRPr="00054B1A">
        <w:rPr>
          <w:noProof/>
          <w:color w:val="auto"/>
        </w:rPr>
        <mc:AlternateContent>
          <mc:Choice Requires="wps">
            <w:drawing>
              <wp:anchor distT="0" distB="0" distL="114300" distR="114300" simplePos="0" relativeHeight="251659264" behindDoc="0" locked="0" layoutInCell="1" allowOverlap="1" wp14:anchorId="4C32D0C1" wp14:editId="02C5A987">
                <wp:simplePos x="0" y="0"/>
                <wp:positionH relativeFrom="column">
                  <wp:posOffset>7612380</wp:posOffset>
                </wp:positionH>
                <wp:positionV relativeFrom="paragraph">
                  <wp:posOffset>486410</wp:posOffset>
                </wp:positionV>
                <wp:extent cx="385445" cy="476250"/>
                <wp:effectExtent l="0" t="0" r="14605" b="19050"/>
                <wp:wrapNone/>
                <wp:docPr id="1" name="Fiscal"/>
                <wp:cNvGraphicFramePr/>
                <a:graphic xmlns:a="http://schemas.openxmlformats.org/drawingml/2006/main">
                  <a:graphicData uri="http://schemas.microsoft.com/office/word/2010/wordprocessingShape">
                    <wps:wsp>
                      <wps:cNvSpPr txBox="1"/>
                      <wps:spPr>
                        <a:xfrm flipH="1">
                          <a:off x="0" y="0"/>
                          <a:ext cx="385445" cy="476250"/>
                        </a:xfrm>
                        <a:prstGeom prst="rect">
                          <a:avLst/>
                        </a:prstGeom>
                        <a:noFill/>
                        <a:ln w="6350">
                          <a:solidFill>
                            <a:prstClr val="black"/>
                          </a:solidFill>
                        </a:ln>
                      </wps:spPr>
                      <wps:txbx>
                        <w:txbxContent>
                          <w:p w14:paraId="02830555" w14:textId="413AE6A5" w:rsidR="009E6B51" w:rsidRPr="009E6B51" w:rsidRDefault="009E6B51" w:rsidP="009E6B51">
                            <w:pPr>
                              <w:spacing w:line="240" w:lineRule="auto"/>
                              <w:jc w:val="center"/>
                              <w:rPr>
                                <w:rFonts w:cs="Arial"/>
                                <w:b/>
                              </w:rPr>
                            </w:pPr>
                            <w:r w:rsidRPr="009E6B5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D0C1" id="_x0000_t202" coordsize="21600,21600" o:spt="202" path="m,l,21600r21600,l21600,xe">
                <v:stroke joinstyle="miter"/>
                <v:path gradientshapeok="t" o:connecttype="rect"/>
              </v:shapetype>
              <v:shape id="Fiscal" o:spid="_x0000_s1026" type="#_x0000_t202" style="position:absolute;left:0;text-align:left;margin-left:599.4pt;margin-top:38.3pt;width:30.3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" filled="f" strokeweight=".5pt">
                <v:textbox inset="0,5pt,0,0">
                  <w:txbxContent>
                    <w:p w14:paraId="02830555" w14:textId="413AE6A5" w:rsidR="009E6B51" w:rsidRPr="009E6B51" w:rsidRDefault="009E6B51" w:rsidP="009E6B51">
                      <w:pPr>
                        <w:spacing w:line="240" w:lineRule="auto"/>
                        <w:jc w:val="center"/>
                        <w:rPr>
                          <w:rFonts w:cs="Arial"/>
                          <w:b/>
                        </w:rPr>
                      </w:pPr>
                      <w:r w:rsidRPr="009E6B51">
                        <w:rPr>
                          <w:rFonts w:cs="Arial"/>
                          <w:b/>
                        </w:rPr>
                        <w:t>FISCAL NOTE</w:t>
                      </w:r>
                    </w:p>
                  </w:txbxContent>
                </v:textbox>
              </v:shape>
            </w:pict>
          </mc:Fallback>
        </mc:AlternateContent>
      </w:r>
      <w:sdt>
        <w:sdtPr>
          <w:rPr>
            <w:color w:val="auto"/>
          </w:rPr>
          <w:id w:val="-1236936958"/>
          <w:placeholder>
            <w:docPart w:val="262077F1CEAC43F0B63A2D80B7EB781D"/>
          </w:placeholder>
          <w:text/>
        </w:sdtPr>
        <w:sdtEndPr/>
        <w:sdtContent>
          <w:r w:rsidR="00C27FE9" w:rsidRPr="00054B1A">
            <w:rPr>
              <w:color w:val="auto"/>
            </w:rPr>
            <w:t>Introduced</w:t>
          </w:r>
        </w:sdtContent>
      </w:sdt>
    </w:p>
    <w:p w14:paraId="5B0EC4BB" w14:textId="219CB124" w:rsidR="00CD36CF" w:rsidRPr="00054B1A" w:rsidRDefault="0040077F" w:rsidP="00E831B3">
      <w:pPr>
        <w:pStyle w:val="BillNumber"/>
        <w:rPr>
          <w:color w:val="auto"/>
        </w:rPr>
      </w:pPr>
      <w:sdt>
        <w:sdtPr>
          <w:rPr>
            <w:color w:val="auto"/>
          </w:rPr>
          <w:id w:val="893011969"/>
          <w:placeholder>
            <w:docPart w:val="4A4FF9DFC25649E9B551B2BD82744BA4"/>
          </w:placeholder>
          <w:dropDownList>
            <w:listItem w:displayText="House" w:value="House"/>
            <w:listItem w:displayText="Senate" w:value="Senate"/>
          </w:dropDownList>
        </w:sdtPr>
        <w:sdtEndPr/>
        <w:sdtContent>
          <w:r w:rsidR="002B5FA7" w:rsidRPr="00054B1A">
            <w:rPr>
              <w:color w:val="auto"/>
            </w:rPr>
            <w:t>Senate</w:t>
          </w:r>
        </w:sdtContent>
      </w:sdt>
      <w:r w:rsidR="00303684" w:rsidRPr="00054B1A">
        <w:rPr>
          <w:color w:val="auto"/>
        </w:rPr>
        <w:t xml:space="preserve"> </w:t>
      </w:r>
      <w:r w:rsidR="00CD36CF" w:rsidRPr="00054B1A">
        <w:rPr>
          <w:color w:val="auto"/>
        </w:rPr>
        <w:t xml:space="preserve">Bill </w:t>
      </w:r>
      <w:r w:rsidR="002A7A95">
        <w:rPr>
          <w:color w:val="auto"/>
        </w:rPr>
        <w:t>125</w:t>
      </w:r>
    </w:p>
    <w:p w14:paraId="609E0ED3" w14:textId="20020877" w:rsidR="00BB2FAA" w:rsidRPr="00054B1A" w:rsidRDefault="00CD36CF" w:rsidP="00F66561">
      <w:pPr>
        <w:pStyle w:val="Sponsors"/>
        <w:rPr>
          <w:color w:val="auto"/>
        </w:rPr>
      </w:pPr>
      <w:r w:rsidRPr="00054B1A">
        <w:rPr>
          <w:color w:val="auto"/>
        </w:rPr>
        <w:t xml:space="preserve">By </w:t>
      </w:r>
      <w:r w:rsidR="002B5FA7" w:rsidRPr="00054B1A">
        <w:rPr>
          <w:color w:val="auto"/>
        </w:rPr>
        <w:t>Senator</w:t>
      </w:r>
      <w:r w:rsidR="00624784">
        <w:rPr>
          <w:color w:val="auto"/>
        </w:rPr>
        <w:t>s</w:t>
      </w:r>
      <w:r w:rsidR="000A612C" w:rsidRPr="00054B1A">
        <w:rPr>
          <w:color w:val="auto"/>
        </w:rPr>
        <w:t xml:space="preserve"> </w:t>
      </w:r>
      <w:r w:rsidR="002B5FA7" w:rsidRPr="00054B1A">
        <w:rPr>
          <w:color w:val="auto"/>
        </w:rPr>
        <w:t>Sypolt</w:t>
      </w:r>
      <w:r w:rsidR="0040077F">
        <w:rPr>
          <w:color w:val="auto"/>
        </w:rPr>
        <w:t>,</w:t>
      </w:r>
      <w:r w:rsidR="00624784">
        <w:rPr>
          <w:color w:val="auto"/>
        </w:rPr>
        <w:t xml:space="preserve"> Karnes</w:t>
      </w:r>
      <w:r w:rsidR="0040077F">
        <w:rPr>
          <w:color w:val="auto"/>
        </w:rPr>
        <w:t>, and Smith</w:t>
      </w:r>
    </w:p>
    <w:p w14:paraId="2AABAD23" w14:textId="17A94938" w:rsidR="00E831B3" w:rsidRPr="00054B1A" w:rsidRDefault="0040077F" w:rsidP="001E6C68">
      <w:pPr>
        <w:pStyle w:val="Sponsors"/>
        <w:rPr>
          <w:color w:val="auto"/>
        </w:rPr>
      </w:pPr>
      <w:sdt>
        <w:sdtPr>
          <w:rPr>
            <w:smallCaps w:val="0"/>
            <w:color w:val="auto"/>
          </w:rPr>
          <w:id w:val="-1043047873"/>
          <w:placeholder>
            <w:docPart w:val="5FE9E141B12C4F45A69260383DC0E4D5"/>
          </w:placeholder>
          <w:text w:multiLine="1"/>
        </w:sdtPr>
        <w:sdtEndPr/>
        <w:sdtContent>
          <w:r w:rsidR="002A7A95" w:rsidRPr="0062177A">
            <w:rPr>
              <w:smallCaps w:val="0"/>
              <w:color w:val="auto"/>
            </w:rPr>
            <w:t>[Introduced January 12,</w:t>
          </w:r>
          <w:r w:rsidR="0062177A">
            <w:rPr>
              <w:smallCaps w:val="0"/>
              <w:color w:val="auto"/>
            </w:rPr>
            <w:t xml:space="preserve"> </w:t>
          </w:r>
          <w:r w:rsidR="002A7A95" w:rsidRPr="0062177A">
            <w:rPr>
              <w:smallCaps w:val="0"/>
              <w:color w:val="auto"/>
            </w:rPr>
            <w:t>2022; referred</w:t>
          </w:r>
          <w:r w:rsidR="002A7A95" w:rsidRPr="0062177A">
            <w:rPr>
              <w:smallCaps w:val="0"/>
              <w:color w:val="auto"/>
            </w:rPr>
            <w:br/>
            <w:t>to the Committee on</w:t>
          </w:r>
          <w:r w:rsidR="0062177A">
            <w:rPr>
              <w:smallCaps w:val="0"/>
              <w:color w:val="auto"/>
            </w:rPr>
            <w:t xml:space="preserve"> the Judiciary</w:t>
          </w:r>
          <w:r w:rsidR="002A7A95" w:rsidRPr="0062177A">
            <w:rPr>
              <w:smallCaps w:val="0"/>
              <w:color w:val="auto"/>
            </w:rPr>
            <w:t>]</w:t>
          </w:r>
        </w:sdtContent>
      </w:sdt>
    </w:p>
    <w:p w14:paraId="171DF48E" w14:textId="357058D8" w:rsidR="00303684" w:rsidRPr="00054B1A" w:rsidRDefault="0000526A" w:rsidP="00303684">
      <w:pPr>
        <w:pStyle w:val="TitleSection"/>
        <w:rPr>
          <w:color w:val="auto"/>
        </w:rPr>
      </w:pPr>
      <w:r w:rsidRPr="00054B1A">
        <w:rPr>
          <w:color w:val="auto"/>
        </w:rPr>
        <w:lastRenderedPageBreak/>
        <w:t>A BILL</w:t>
      </w:r>
      <w:r w:rsidR="00C27FE9" w:rsidRPr="00054B1A">
        <w:rPr>
          <w:color w:val="auto"/>
        </w:rPr>
        <w:t xml:space="preserve"> to amend and reenact </w:t>
      </w:r>
      <w:r w:rsidR="00761B11" w:rsidRPr="00054B1A">
        <w:rPr>
          <w:color w:val="auto"/>
        </w:rPr>
        <w:t>§</w:t>
      </w:r>
      <w:r w:rsidR="00C27FE9" w:rsidRPr="00054B1A">
        <w:rPr>
          <w:color w:val="auto"/>
        </w:rPr>
        <w:t xml:space="preserve">3-1-31 of the Code of West Virginia, 1931, as amended, relating to requiring all local special </w:t>
      </w:r>
      <w:r w:rsidR="002B5FA7" w:rsidRPr="00054B1A">
        <w:rPr>
          <w:color w:val="auto"/>
        </w:rPr>
        <w:t xml:space="preserve">levies </w:t>
      </w:r>
      <w:r w:rsidR="00C27FE9" w:rsidRPr="00054B1A">
        <w:rPr>
          <w:color w:val="auto"/>
        </w:rPr>
        <w:t>elections to be held o</w:t>
      </w:r>
      <w:r w:rsidR="00C82E51" w:rsidRPr="00054B1A">
        <w:rPr>
          <w:color w:val="auto"/>
        </w:rPr>
        <w:t>n the days and hours of general</w:t>
      </w:r>
      <w:r w:rsidR="00343490" w:rsidRPr="00054B1A">
        <w:rPr>
          <w:color w:val="auto"/>
        </w:rPr>
        <w:t xml:space="preserve"> or </w:t>
      </w:r>
      <w:r w:rsidR="00C27FE9" w:rsidRPr="00054B1A">
        <w:rPr>
          <w:color w:val="auto"/>
        </w:rPr>
        <w:t>primary</w:t>
      </w:r>
      <w:r w:rsidR="00C82E51" w:rsidRPr="00054B1A">
        <w:rPr>
          <w:color w:val="auto"/>
        </w:rPr>
        <w:t xml:space="preserve"> or state</w:t>
      </w:r>
      <w:r w:rsidR="00343490" w:rsidRPr="00054B1A">
        <w:rPr>
          <w:color w:val="auto"/>
        </w:rPr>
        <w:t xml:space="preserve"> </w:t>
      </w:r>
      <w:r w:rsidR="00C27FE9" w:rsidRPr="00054B1A">
        <w:rPr>
          <w:color w:val="auto"/>
        </w:rPr>
        <w:t>elections</w:t>
      </w:r>
      <w:r w:rsidR="00895A44" w:rsidRPr="00054B1A">
        <w:rPr>
          <w:color w:val="auto"/>
        </w:rPr>
        <w:t xml:space="preserve">; and </w:t>
      </w:r>
      <w:r w:rsidR="00CE6162" w:rsidRPr="00054B1A">
        <w:rPr>
          <w:color w:val="auto"/>
        </w:rPr>
        <w:t>providing an exception for run-off elections.</w:t>
      </w:r>
    </w:p>
    <w:p w14:paraId="733BA115" w14:textId="77777777" w:rsidR="00303684" w:rsidRPr="00054B1A" w:rsidRDefault="00303684" w:rsidP="00303684">
      <w:pPr>
        <w:pStyle w:val="EnactingClause"/>
        <w:rPr>
          <w:color w:val="auto"/>
        </w:rPr>
        <w:sectPr w:rsidR="00303684" w:rsidRPr="00054B1A" w:rsidSect="000447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54B1A">
        <w:rPr>
          <w:color w:val="auto"/>
        </w:rPr>
        <w:t>Be it enacted by the Legislature of West Virginia:</w:t>
      </w:r>
    </w:p>
    <w:p w14:paraId="519F96FE" w14:textId="77777777" w:rsidR="00C27FE9" w:rsidRPr="00054B1A" w:rsidRDefault="00C27FE9" w:rsidP="00C27FE9">
      <w:pPr>
        <w:pStyle w:val="ArticleHeading"/>
        <w:rPr>
          <w:color w:val="auto"/>
        </w:rPr>
        <w:sectPr w:rsidR="00C27FE9" w:rsidRPr="00054B1A" w:rsidSect="00044712">
          <w:type w:val="continuous"/>
          <w:pgSz w:w="12240" w:h="15840"/>
          <w:pgMar w:top="1440" w:right="1440" w:bottom="1440" w:left="1440" w:header="720" w:footer="720" w:gutter="0"/>
          <w:lnNumType w:countBy="1" w:restart="newSection"/>
          <w:cols w:space="720"/>
          <w:noEndnote/>
          <w:docGrid w:linePitch="299"/>
        </w:sectPr>
      </w:pPr>
      <w:r w:rsidRPr="00054B1A">
        <w:rPr>
          <w:color w:val="auto"/>
        </w:rPr>
        <w:t>ARTICLE 1. GENERAL PROVISIONS AND DEFINITIONS.</w:t>
      </w:r>
    </w:p>
    <w:p w14:paraId="72706B8E" w14:textId="77777777" w:rsidR="00C27FE9" w:rsidRPr="00054B1A" w:rsidRDefault="00761B11" w:rsidP="00C27FE9">
      <w:pPr>
        <w:pStyle w:val="SectionHeading"/>
        <w:rPr>
          <w:color w:val="auto"/>
        </w:rPr>
      </w:pPr>
      <w:r w:rsidRPr="00054B1A">
        <w:rPr>
          <w:color w:val="auto"/>
        </w:rPr>
        <w:t>§</w:t>
      </w:r>
      <w:r w:rsidR="00E47CDB" w:rsidRPr="00054B1A">
        <w:rPr>
          <w:color w:val="auto"/>
        </w:rPr>
        <w:t>3-1-31</w:t>
      </w:r>
      <w:r w:rsidR="00C27FE9" w:rsidRPr="00054B1A">
        <w:rPr>
          <w:color w:val="auto"/>
        </w:rPr>
        <w:t>. Days and hours of elections.</w:t>
      </w:r>
    </w:p>
    <w:p w14:paraId="5DDB2C42" w14:textId="72634DE0" w:rsidR="00C27FE9" w:rsidRPr="00054B1A" w:rsidRDefault="00C27FE9" w:rsidP="00C27FE9">
      <w:pPr>
        <w:pStyle w:val="SectionBody"/>
        <w:rPr>
          <w:color w:val="auto"/>
          <w:u w:val="single"/>
        </w:rPr>
      </w:pPr>
      <w:r w:rsidRPr="00054B1A">
        <w:rPr>
          <w:color w:val="auto"/>
        </w:rPr>
        <w:t xml:space="preserve">General elections shall be held in the several election precincts of the state on the Tuesday next after the first Monday in November of each even year. Primary and special elections shall be held on the days provided by law therefor: </w:t>
      </w:r>
      <w:r w:rsidR="00F66561" w:rsidRPr="00054B1A">
        <w:rPr>
          <w:i/>
          <w:color w:val="auto"/>
          <w:u w:val="single"/>
        </w:rPr>
        <w:t>Provided</w:t>
      </w:r>
      <w:r w:rsidR="00B270CC" w:rsidRPr="00054B1A">
        <w:rPr>
          <w:i/>
          <w:color w:val="auto"/>
          <w:u w:val="single"/>
        </w:rPr>
        <w:t>,</w:t>
      </w:r>
      <w:r w:rsidRPr="00054B1A">
        <w:rPr>
          <w:color w:val="auto"/>
          <w:u w:val="single"/>
        </w:rPr>
        <w:t xml:space="preserve"> That beginning July 1, 20</w:t>
      </w:r>
      <w:r w:rsidR="00287EC6" w:rsidRPr="00054B1A">
        <w:rPr>
          <w:color w:val="auto"/>
          <w:u w:val="single"/>
        </w:rPr>
        <w:t>2</w:t>
      </w:r>
      <w:r w:rsidR="000A612C" w:rsidRPr="00054B1A">
        <w:rPr>
          <w:color w:val="auto"/>
          <w:u w:val="single"/>
        </w:rPr>
        <w:t>2</w:t>
      </w:r>
      <w:r w:rsidRPr="00054B1A">
        <w:rPr>
          <w:color w:val="auto"/>
          <w:u w:val="single"/>
        </w:rPr>
        <w:t xml:space="preserve">, all local </w:t>
      </w:r>
      <w:r w:rsidR="00343490" w:rsidRPr="00054B1A">
        <w:rPr>
          <w:color w:val="auto"/>
          <w:u w:val="single"/>
        </w:rPr>
        <w:t xml:space="preserve">special </w:t>
      </w:r>
      <w:r w:rsidR="002B5FA7" w:rsidRPr="00054B1A">
        <w:rPr>
          <w:color w:val="auto"/>
          <w:u w:val="single"/>
        </w:rPr>
        <w:t xml:space="preserve">levies </w:t>
      </w:r>
      <w:r w:rsidRPr="00054B1A">
        <w:rPr>
          <w:color w:val="auto"/>
          <w:u w:val="single"/>
        </w:rPr>
        <w:t>election</w:t>
      </w:r>
      <w:r w:rsidR="00971A75" w:rsidRPr="00054B1A">
        <w:rPr>
          <w:color w:val="auto"/>
          <w:u w:val="single"/>
        </w:rPr>
        <w:t>s shall be held on days and hours of general</w:t>
      </w:r>
      <w:r w:rsidR="00343490" w:rsidRPr="00054B1A">
        <w:rPr>
          <w:color w:val="auto"/>
          <w:u w:val="single"/>
        </w:rPr>
        <w:t xml:space="preserve"> or </w:t>
      </w:r>
      <w:r w:rsidR="00971A75" w:rsidRPr="00054B1A">
        <w:rPr>
          <w:color w:val="auto"/>
          <w:u w:val="single"/>
        </w:rPr>
        <w:t>primary</w:t>
      </w:r>
      <w:r w:rsidR="00423B6C" w:rsidRPr="00054B1A">
        <w:rPr>
          <w:color w:val="auto"/>
          <w:u w:val="single"/>
        </w:rPr>
        <w:t xml:space="preserve"> </w:t>
      </w:r>
      <w:r w:rsidR="00DC09E4" w:rsidRPr="00054B1A">
        <w:rPr>
          <w:color w:val="auto"/>
          <w:u w:val="single"/>
        </w:rPr>
        <w:t>state</w:t>
      </w:r>
      <w:r w:rsidR="00423B6C" w:rsidRPr="00054B1A">
        <w:rPr>
          <w:color w:val="auto"/>
          <w:u w:val="single"/>
        </w:rPr>
        <w:t xml:space="preserve"> </w:t>
      </w:r>
      <w:r w:rsidR="00971A75" w:rsidRPr="00054B1A">
        <w:rPr>
          <w:color w:val="auto"/>
          <w:u w:val="single"/>
        </w:rPr>
        <w:t>elections</w:t>
      </w:r>
      <w:r w:rsidR="005C5FE4" w:rsidRPr="00054B1A">
        <w:rPr>
          <w:color w:val="auto"/>
          <w:u w:val="single"/>
        </w:rPr>
        <w:t>.</w:t>
      </w:r>
    </w:p>
    <w:p w14:paraId="3C3DBB9D" w14:textId="0564FA63" w:rsidR="00C27FE9" w:rsidRPr="00054B1A" w:rsidRDefault="00C27FE9" w:rsidP="00C27FE9">
      <w:pPr>
        <w:pStyle w:val="SectionBody"/>
        <w:rPr>
          <w:color w:val="auto"/>
        </w:rPr>
        <w:sectPr w:rsidR="00C27FE9" w:rsidRPr="00054B1A" w:rsidSect="00044712">
          <w:footerReference w:type="default" r:id="rId13"/>
          <w:type w:val="continuous"/>
          <w:pgSz w:w="12240" w:h="15840"/>
          <w:pgMar w:top="1440" w:right="1440" w:bottom="1440" w:left="1440" w:header="720" w:footer="720" w:gutter="0"/>
          <w:lnNumType w:countBy="1" w:restart="newSection"/>
          <w:cols w:space="720"/>
          <w:noEndnote/>
          <w:docGrid w:linePitch="326"/>
        </w:sectPr>
      </w:pPr>
      <w:r w:rsidRPr="00054B1A">
        <w:rPr>
          <w:color w:val="auto"/>
        </w:rPr>
        <w:t xml:space="preserve">At every primary, </w:t>
      </w:r>
      <w:r w:rsidR="00101B1B" w:rsidRPr="00054B1A">
        <w:rPr>
          <w:color w:val="auto"/>
        </w:rPr>
        <w:t>general,</w:t>
      </w:r>
      <w:r w:rsidRPr="00054B1A">
        <w:rPr>
          <w:color w:val="auto"/>
        </w:rPr>
        <w:t xml:space="preserve"> or special election the polls shall be opened in each precinct on the day of </w:t>
      </w:r>
      <w:r w:rsidRPr="00054B1A">
        <w:rPr>
          <w:strike/>
          <w:color w:val="auto"/>
        </w:rPr>
        <w:t>such</w:t>
      </w:r>
      <w:r w:rsidRPr="00054B1A">
        <w:rPr>
          <w:color w:val="auto"/>
        </w:rPr>
        <w:t xml:space="preserve"> </w:t>
      </w:r>
      <w:r w:rsidR="00971A75" w:rsidRPr="00054B1A">
        <w:rPr>
          <w:color w:val="auto"/>
          <w:u w:val="single"/>
        </w:rPr>
        <w:t>the</w:t>
      </w:r>
      <w:r w:rsidR="00971A75" w:rsidRPr="00054B1A">
        <w:rPr>
          <w:color w:val="auto"/>
        </w:rPr>
        <w:t xml:space="preserve"> </w:t>
      </w:r>
      <w:r w:rsidRPr="00054B1A">
        <w:rPr>
          <w:color w:val="auto"/>
        </w:rPr>
        <w:t xml:space="preserve">election at </w:t>
      </w:r>
      <w:r w:rsidR="00C74A5C" w:rsidRPr="00054B1A">
        <w:rPr>
          <w:color w:val="auto"/>
        </w:rPr>
        <w:t xml:space="preserve">6:30 </w:t>
      </w:r>
      <w:r w:rsidR="00C74A5C" w:rsidRPr="00054B1A">
        <w:rPr>
          <w:color w:val="auto"/>
          <w:u w:val="single"/>
        </w:rPr>
        <w:t>AM</w:t>
      </w:r>
      <w:r w:rsidR="00C74A5C" w:rsidRPr="00054B1A">
        <w:rPr>
          <w:color w:val="auto"/>
        </w:rPr>
        <w:t xml:space="preserve"> </w:t>
      </w:r>
      <w:r w:rsidR="00C74A5C" w:rsidRPr="00054B1A">
        <w:rPr>
          <w:strike/>
          <w:color w:val="auto"/>
        </w:rPr>
        <w:t>o’clock</w:t>
      </w:r>
      <w:r w:rsidRPr="00054B1A">
        <w:rPr>
          <w:color w:val="auto"/>
        </w:rPr>
        <w:t xml:space="preserve"> in the forenoon and be closed at </w:t>
      </w:r>
      <w:r w:rsidR="00C74A5C" w:rsidRPr="00054B1A">
        <w:rPr>
          <w:color w:val="auto"/>
        </w:rPr>
        <w:t xml:space="preserve">7:30 </w:t>
      </w:r>
      <w:r w:rsidR="00C74A5C" w:rsidRPr="00054B1A">
        <w:rPr>
          <w:color w:val="auto"/>
          <w:u w:val="single"/>
        </w:rPr>
        <w:t>PM</w:t>
      </w:r>
      <w:r w:rsidRPr="00054B1A">
        <w:rPr>
          <w:color w:val="auto"/>
        </w:rPr>
        <w:t xml:space="preserve"> </w:t>
      </w:r>
      <w:r w:rsidRPr="00054B1A">
        <w:rPr>
          <w:strike/>
          <w:color w:val="auto"/>
        </w:rPr>
        <w:t>o'clock</w:t>
      </w:r>
      <w:r w:rsidRPr="00054B1A">
        <w:rPr>
          <w:color w:val="auto"/>
        </w:rPr>
        <w:t xml:space="preserve"> in the evening</w:t>
      </w:r>
      <w:r w:rsidR="00636678" w:rsidRPr="00054B1A">
        <w:rPr>
          <w:color w:val="auto"/>
        </w:rPr>
        <w:t>.</w:t>
      </w:r>
    </w:p>
    <w:p w14:paraId="3FCBDE32" w14:textId="77777777" w:rsidR="00287EC6" w:rsidRPr="00054B1A" w:rsidRDefault="00287EC6" w:rsidP="00423B6C">
      <w:pPr>
        <w:pStyle w:val="Note"/>
        <w:rPr>
          <w:color w:val="auto"/>
        </w:rPr>
      </w:pPr>
    </w:p>
    <w:p w14:paraId="2753557F" w14:textId="1D2A20AC" w:rsidR="00C27FE9" w:rsidRPr="00054B1A" w:rsidRDefault="002979C1" w:rsidP="00423B6C">
      <w:pPr>
        <w:pStyle w:val="Note"/>
        <w:rPr>
          <w:color w:val="auto"/>
        </w:rPr>
      </w:pPr>
      <w:r w:rsidRPr="00054B1A">
        <w:rPr>
          <w:color w:val="auto"/>
        </w:rPr>
        <w:t>Note: T</w:t>
      </w:r>
      <w:r w:rsidR="00423B6C" w:rsidRPr="00054B1A">
        <w:rPr>
          <w:color w:val="auto"/>
        </w:rPr>
        <w:t xml:space="preserve">he purpose of this bill is to require local </w:t>
      </w:r>
      <w:r w:rsidR="00B60157" w:rsidRPr="00054B1A">
        <w:rPr>
          <w:color w:val="auto"/>
        </w:rPr>
        <w:t xml:space="preserve">special </w:t>
      </w:r>
      <w:r w:rsidR="002B5FA7" w:rsidRPr="00054B1A">
        <w:rPr>
          <w:color w:val="auto"/>
        </w:rPr>
        <w:t xml:space="preserve">levies </w:t>
      </w:r>
      <w:r w:rsidR="00423B6C" w:rsidRPr="00054B1A">
        <w:rPr>
          <w:color w:val="auto"/>
        </w:rPr>
        <w:t xml:space="preserve">elections to be held at times of general, </w:t>
      </w:r>
      <w:r w:rsidR="00101B1B" w:rsidRPr="00054B1A">
        <w:rPr>
          <w:color w:val="auto"/>
        </w:rPr>
        <w:t>primary,</w:t>
      </w:r>
      <w:r w:rsidR="00423B6C" w:rsidRPr="00054B1A">
        <w:rPr>
          <w:color w:val="auto"/>
        </w:rPr>
        <w:t xml:space="preserve"> or</w:t>
      </w:r>
      <w:r w:rsidRPr="00054B1A">
        <w:rPr>
          <w:color w:val="auto"/>
        </w:rPr>
        <w:t xml:space="preserve"> state-wide</w:t>
      </w:r>
      <w:r w:rsidR="00423B6C" w:rsidRPr="00054B1A">
        <w:rPr>
          <w:color w:val="auto"/>
        </w:rPr>
        <w:t xml:space="preserve"> elections.</w:t>
      </w:r>
      <w:r w:rsidR="00895A44" w:rsidRPr="00054B1A">
        <w:rPr>
          <w:color w:val="auto"/>
        </w:rPr>
        <w:t xml:space="preserve"> The bill provides an exception for run-off </w:t>
      </w:r>
      <w:r w:rsidR="00CE6162" w:rsidRPr="00054B1A">
        <w:rPr>
          <w:color w:val="auto"/>
        </w:rPr>
        <w:t>elections</w:t>
      </w:r>
      <w:r w:rsidR="00895A44" w:rsidRPr="00054B1A">
        <w:rPr>
          <w:color w:val="auto"/>
        </w:rPr>
        <w:t>.</w:t>
      </w:r>
    </w:p>
    <w:p w14:paraId="4303AC59" w14:textId="77777777" w:rsidR="00E24896" w:rsidRPr="00054B1A" w:rsidRDefault="00E24896" w:rsidP="00423B6C">
      <w:pPr>
        <w:pStyle w:val="Note"/>
        <w:rPr>
          <w:color w:val="auto"/>
        </w:rPr>
      </w:pPr>
      <w:r w:rsidRPr="00054B1A">
        <w:rPr>
          <w:color w:val="auto"/>
        </w:rPr>
        <w:t>Strike-throughs indicate language that would be stricken from a heading or the present law, and underscoring indicates new language that would be added.</w:t>
      </w:r>
    </w:p>
    <w:sectPr w:rsidR="00E24896" w:rsidRPr="00054B1A" w:rsidSect="000447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20F04" w14:textId="77777777" w:rsidR="005A1D3F" w:rsidRPr="00B844FE" w:rsidRDefault="005A1D3F" w:rsidP="00B844FE">
      <w:r>
        <w:separator/>
      </w:r>
    </w:p>
  </w:endnote>
  <w:endnote w:type="continuationSeparator" w:id="0">
    <w:p w14:paraId="4FEDC86D" w14:textId="77777777" w:rsidR="005A1D3F" w:rsidRPr="00B844FE" w:rsidRDefault="005A1D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86800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DFE6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9FD08A" w14:textId="77777777" w:rsidR="002A0269" w:rsidRDefault="00DF199D" w:rsidP="00DF199D">
        <w:pPr>
          <w:pStyle w:val="Footer"/>
          <w:jc w:val="center"/>
        </w:pPr>
        <w:r>
          <w:fldChar w:fldCharType="begin"/>
        </w:r>
        <w:r>
          <w:instrText xml:space="preserve"> PAGE   \* MERGEFORMAT </w:instrText>
        </w:r>
        <w:r>
          <w:fldChar w:fldCharType="separate"/>
        </w:r>
        <w:r w:rsidR="006256E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6E92" w14:textId="77777777" w:rsidR="00C27FE9" w:rsidRDefault="00C27FE9">
    <w:pPr>
      <w:spacing w:line="240" w:lineRule="exact"/>
    </w:pPr>
  </w:p>
  <w:p w14:paraId="38C7D55E" w14:textId="77777777" w:rsidR="00C27FE9" w:rsidRDefault="00C27FE9">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19</w:t>
    </w:r>
    <w:r>
      <w:rPr>
        <w:rFonts w:ascii="Courier New" w:hAnsi="Courier New" w:cs="Courier New"/>
      </w:rPr>
      <w:fldChar w:fldCharType="end"/>
    </w:r>
  </w:p>
  <w:p w14:paraId="65515A94" w14:textId="77777777" w:rsidR="00C27FE9" w:rsidRDefault="00C27F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F0FBA" w14:textId="77777777" w:rsidR="005A1D3F" w:rsidRPr="00B844FE" w:rsidRDefault="005A1D3F" w:rsidP="00B844FE">
      <w:r>
        <w:separator/>
      </w:r>
    </w:p>
  </w:footnote>
  <w:footnote w:type="continuationSeparator" w:id="0">
    <w:p w14:paraId="54FE2B7F" w14:textId="77777777" w:rsidR="005A1D3F" w:rsidRPr="00B844FE" w:rsidRDefault="005A1D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1464" w14:textId="140BBF20" w:rsidR="002A0269" w:rsidRPr="00B844FE" w:rsidRDefault="0040077F">
    <w:pPr>
      <w:pStyle w:val="Header"/>
    </w:pPr>
    <w:sdt>
      <w:sdtPr>
        <w:id w:val="-684364211"/>
        <w:placeholder>
          <w:docPart w:val="4A4FF9DFC25649E9B551B2BD82744BA4"/>
        </w:placeholder>
        <w:temporary/>
        <w:showingPlcHdr/>
        <w15:appearance w15:val="hidden"/>
      </w:sdtPr>
      <w:sdtEndPr/>
      <w:sdtContent>
        <w:r w:rsidR="0031465F"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31465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4A80" w14:textId="0229D997" w:rsidR="00C33014" w:rsidRPr="00C33014" w:rsidRDefault="005B235A" w:rsidP="00C33014">
    <w:pPr>
      <w:pStyle w:val="HeaderStyle"/>
    </w:pPr>
    <w:r>
      <w:t>Intr</w:t>
    </w:r>
    <w:r w:rsidR="00843D8F">
      <w:t xml:space="preserve"> SB</w:t>
    </w:r>
    <w:r w:rsidR="0031465F">
      <w:t xml:space="preserve"> </w:t>
    </w:r>
    <w:r w:rsidR="002A7A95">
      <w:t>125</w:t>
    </w:r>
    <w:r w:rsidR="00C33014" w:rsidRPr="002A0269">
      <w:ptab w:relativeTo="margin" w:alignment="center" w:leader="none"/>
    </w:r>
    <w:r w:rsidR="00C33014">
      <w:tab/>
    </w:r>
    <w:sdt>
      <w:sdtPr>
        <w:alias w:val="CBD Number"/>
        <w:tag w:val="CBD Number"/>
        <w:id w:val="64153659"/>
        <w:lock w:val="sdtLocked"/>
        <w:text/>
      </w:sdtPr>
      <w:sdtEndPr/>
      <w:sdtContent>
        <w:r w:rsidR="00B60157" w:rsidRPr="00B60157">
          <w:t>202</w:t>
        </w:r>
        <w:r w:rsidR="000A612C">
          <w:t>2R1302</w:t>
        </w:r>
      </w:sdtContent>
    </w:sdt>
  </w:p>
  <w:p w14:paraId="5A4D019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BA5C7" w14:textId="42635A1B" w:rsidR="002A0269" w:rsidRPr="002A0269" w:rsidRDefault="005A29A4" w:rsidP="00B844FE">
    <w:pPr>
      <w:pStyle w:val="HeaderStyle"/>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12D90"/>
    <w:rsid w:val="00044712"/>
    <w:rsid w:val="00054B1A"/>
    <w:rsid w:val="00081AB2"/>
    <w:rsid w:val="00085D22"/>
    <w:rsid w:val="000A612C"/>
    <w:rsid w:val="000C5C77"/>
    <w:rsid w:val="000D7C4F"/>
    <w:rsid w:val="0010070F"/>
    <w:rsid w:val="00101B1B"/>
    <w:rsid w:val="00121636"/>
    <w:rsid w:val="001312F8"/>
    <w:rsid w:val="0015112E"/>
    <w:rsid w:val="001552E7"/>
    <w:rsid w:val="00187A09"/>
    <w:rsid w:val="001C279E"/>
    <w:rsid w:val="001D459E"/>
    <w:rsid w:val="001E6C68"/>
    <w:rsid w:val="001E7651"/>
    <w:rsid w:val="00203B67"/>
    <w:rsid w:val="002427B5"/>
    <w:rsid w:val="0026542D"/>
    <w:rsid w:val="0027011C"/>
    <w:rsid w:val="00274200"/>
    <w:rsid w:val="00287EC6"/>
    <w:rsid w:val="002979C1"/>
    <w:rsid w:val="002A0269"/>
    <w:rsid w:val="002A7A95"/>
    <w:rsid w:val="002B5FA7"/>
    <w:rsid w:val="002C6A0D"/>
    <w:rsid w:val="002D03BA"/>
    <w:rsid w:val="002E5117"/>
    <w:rsid w:val="00303684"/>
    <w:rsid w:val="0031465F"/>
    <w:rsid w:val="00314854"/>
    <w:rsid w:val="00343490"/>
    <w:rsid w:val="00375CDC"/>
    <w:rsid w:val="00391C08"/>
    <w:rsid w:val="00395D7D"/>
    <w:rsid w:val="003B6938"/>
    <w:rsid w:val="003F6401"/>
    <w:rsid w:val="0040077F"/>
    <w:rsid w:val="00423B6C"/>
    <w:rsid w:val="00441815"/>
    <w:rsid w:val="004C13DD"/>
    <w:rsid w:val="004E3441"/>
    <w:rsid w:val="00531C2C"/>
    <w:rsid w:val="005910D9"/>
    <w:rsid w:val="005A1D3F"/>
    <w:rsid w:val="005A1E83"/>
    <w:rsid w:val="005A29A4"/>
    <w:rsid w:val="005A5366"/>
    <w:rsid w:val="005A7128"/>
    <w:rsid w:val="005B235A"/>
    <w:rsid w:val="005B44BD"/>
    <w:rsid w:val="005C5FE4"/>
    <w:rsid w:val="005F5735"/>
    <w:rsid w:val="00604292"/>
    <w:rsid w:val="0062177A"/>
    <w:rsid w:val="00624784"/>
    <w:rsid w:val="006256E9"/>
    <w:rsid w:val="00636678"/>
    <w:rsid w:val="00637E73"/>
    <w:rsid w:val="006631DF"/>
    <w:rsid w:val="006865E9"/>
    <w:rsid w:val="006905E8"/>
    <w:rsid w:val="00691F3E"/>
    <w:rsid w:val="00694BFB"/>
    <w:rsid w:val="006A106B"/>
    <w:rsid w:val="006B0810"/>
    <w:rsid w:val="006D4036"/>
    <w:rsid w:val="00734B16"/>
    <w:rsid w:val="007421D2"/>
    <w:rsid w:val="00761B11"/>
    <w:rsid w:val="007C56F9"/>
    <w:rsid w:val="007F1CF5"/>
    <w:rsid w:val="00814F81"/>
    <w:rsid w:val="00834EDE"/>
    <w:rsid w:val="008437AF"/>
    <w:rsid w:val="00843D8F"/>
    <w:rsid w:val="008736AA"/>
    <w:rsid w:val="008835B9"/>
    <w:rsid w:val="00895A44"/>
    <w:rsid w:val="008D275D"/>
    <w:rsid w:val="008D61D5"/>
    <w:rsid w:val="008E1466"/>
    <w:rsid w:val="009446E2"/>
    <w:rsid w:val="00950185"/>
    <w:rsid w:val="00951427"/>
    <w:rsid w:val="00971397"/>
    <w:rsid w:val="00971A75"/>
    <w:rsid w:val="00980327"/>
    <w:rsid w:val="009A44D2"/>
    <w:rsid w:val="009E6B51"/>
    <w:rsid w:val="009E7CDD"/>
    <w:rsid w:val="009F1067"/>
    <w:rsid w:val="009F5C14"/>
    <w:rsid w:val="00A31E01"/>
    <w:rsid w:val="00A41545"/>
    <w:rsid w:val="00A527AD"/>
    <w:rsid w:val="00A718CF"/>
    <w:rsid w:val="00AC07EE"/>
    <w:rsid w:val="00B16F25"/>
    <w:rsid w:val="00B24422"/>
    <w:rsid w:val="00B270CC"/>
    <w:rsid w:val="00B31BB0"/>
    <w:rsid w:val="00B60157"/>
    <w:rsid w:val="00B80C20"/>
    <w:rsid w:val="00B844FE"/>
    <w:rsid w:val="00BB2FAA"/>
    <w:rsid w:val="00BC562B"/>
    <w:rsid w:val="00BC7B8C"/>
    <w:rsid w:val="00C27FE9"/>
    <w:rsid w:val="00C33014"/>
    <w:rsid w:val="00C33434"/>
    <w:rsid w:val="00C34869"/>
    <w:rsid w:val="00C42EB6"/>
    <w:rsid w:val="00C74A5C"/>
    <w:rsid w:val="00C82E51"/>
    <w:rsid w:val="00C85096"/>
    <w:rsid w:val="00CB20EF"/>
    <w:rsid w:val="00CD12CB"/>
    <w:rsid w:val="00CD36CF"/>
    <w:rsid w:val="00CE0378"/>
    <w:rsid w:val="00CE6162"/>
    <w:rsid w:val="00CF1DCA"/>
    <w:rsid w:val="00D579FC"/>
    <w:rsid w:val="00D63AFA"/>
    <w:rsid w:val="00D85262"/>
    <w:rsid w:val="00DC09E4"/>
    <w:rsid w:val="00DE526B"/>
    <w:rsid w:val="00DF199D"/>
    <w:rsid w:val="00E01542"/>
    <w:rsid w:val="00E24896"/>
    <w:rsid w:val="00E365F1"/>
    <w:rsid w:val="00E47CDB"/>
    <w:rsid w:val="00E62F48"/>
    <w:rsid w:val="00E831B3"/>
    <w:rsid w:val="00E851CB"/>
    <w:rsid w:val="00E9313A"/>
    <w:rsid w:val="00ED43F0"/>
    <w:rsid w:val="00EE70CB"/>
    <w:rsid w:val="00EF6E16"/>
    <w:rsid w:val="00F41CA2"/>
    <w:rsid w:val="00F62EFB"/>
    <w:rsid w:val="00F66561"/>
    <w:rsid w:val="00F70F53"/>
    <w:rsid w:val="00F82916"/>
    <w:rsid w:val="00FA7B09"/>
    <w:rsid w:val="00FC6A7F"/>
    <w:rsid w:val="00FE067E"/>
    <w:rsid w:val="00FE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DD82E3"/>
  <w15:chartTrackingRefBased/>
  <w15:docId w15:val="{3EFB7E6E-019B-4050-B0ED-283159FC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375C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C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0A6526" w:rsidRDefault="000A6526">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0A6526" w:rsidRDefault="00117278">
          <w:pPr>
            <w:pStyle w:val="4A4FF9DFC25649E9B551B2BD82744BA4"/>
          </w:pPr>
          <w:r w:rsidRPr="00B844FE">
            <w:t>[Type here]</w:t>
          </w:r>
        </w:p>
      </w:docPartBody>
    </w:docPart>
    <w:docPart>
      <w:docPartPr>
        <w:name w:val="5FE9E141B12C4F45A69260383DC0E4D5"/>
        <w:category>
          <w:name w:val="General"/>
          <w:gallery w:val="placeholder"/>
        </w:category>
        <w:types>
          <w:type w:val="bbPlcHdr"/>
        </w:types>
        <w:behaviors>
          <w:behavior w:val="content"/>
        </w:behaviors>
        <w:guid w:val="{57C235D4-A208-4A95-B370-9F5E88AE5D79}"/>
      </w:docPartPr>
      <w:docPartBody>
        <w:p w:rsidR="006018BC" w:rsidRDefault="00383838" w:rsidP="00383838">
          <w:pPr>
            <w:pStyle w:val="5FE9E141B12C4F45A69260383DC0E4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26"/>
    <w:rsid w:val="000A6526"/>
    <w:rsid w:val="00117278"/>
    <w:rsid w:val="00327782"/>
    <w:rsid w:val="00383838"/>
    <w:rsid w:val="006018BC"/>
    <w:rsid w:val="008F7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character" w:styleId="PlaceholderText">
    <w:name w:val="Placeholder Text"/>
    <w:basedOn w:val="DefaultParagraphFont"/>
    <w:uiPriority w:val="99"/>
    <w:semiHidden/>
    <w:rsid w:val="00117278"/>
    <w:rPr>
      <w:color w:val="808080"/>
    </w:rPr>
  </w:style>
  <w:style w:type="paragraph" w:customStyle="1" w:styleId="5FE9E141B12C4F45A69260383DC0E4D5">
    <w:name w:val="5FE9E141B12C4F45A69260383DC0E4D5"/>
    <w:rsid w:val="00383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A1275-0FD4-4F1C-900C-984939EA1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227</Words>
  <Characters>1304</Characters>
  <Application>Microsoft Office Word</Application>
  <DocSecurity>0</DocSecurity>
  <Lines>108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Xris Hess</cp:lastModifiedBy>
  <cp:revision>9</cp:revision>
  <cp:lastPrinted>2022-01-11T20:26:00Z</cp:lastPrinted>
  <dcterms:created xsi:type="dcterms:W3CDTF">2021-11-16T14:51:00Z</dcterms:created>
  <dcterms:modified xsi:type="dcterms:W3CDTF">2022-01-27T19:36:00Z</dcterms:modified>
</cp:coreProperties>
</file>